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&lt;text_finance&gt;&lt;text_candidate&gt;в порядке самовыдвижения&lt;text_okrname&gt;&lt;text_mandokrname&gt;&lt;text_okrnum&gt;&lt;text_fiocand&gt;&lt;text_drcand&gt;,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Heading8Char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8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Body Text"/>
    <w:basedOn w:val="Normal"/>
    <w:pPr>
      <w:spacing w:lineRule="auto" w:line="288" w:before="0" w:after="140"/>
    </w:pPr>
    <w:rPr/>
  </w:style>
  <w:style w:type="paragraph" w:styleId="Style13">
    <w:name w:val="List"/>
    <w:basedOn w:val="Style12"/>
    <w:pPr/>
    <w:rPr>
      <w:rFonts w:cs="Mangal"/>
    </w:rPr>
  </w:style>
  <w:style w:type="paragraph" w:styleId="Style14">
    <w:name w:val="Caption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0"/>
      <w:szCs w:val="22"/>
      <w:lang w:val="ru-RU" w:eastAsia="en-US" w:bidi="ar-SA"/>
    </w:rPr>
  </w:style>
  <w:style w:type="paragraph" w:styleId="Style16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HeaderChar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2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3">
    <w:name w:val="Index Heading"/>
    <w:basedOn w:val="Style11"/>
    <w:pPr/>
    <w:rPr/>
  </w:style>
  <w:style w:type="paragraph" w:styleId="Style24">
    <w:name w:val="TOC Heading"/>
    <w:uiPriority w:val="39"/>
    <w:unhideWhenUsed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0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3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3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34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DocSecurity>0</DocSecurity>
  <Pages>1</Pages>
  <Words>23</Words>
  <Characters>328</Characters>
  <CharactersWithSpaces>341</CharactersWithSpaces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2026-04-18T17:17:55Z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